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8701" w14:textId="37399502" w:rsidR="0095787C" w:rsidRPr="00FA1CF3" w:rsidRDefault="00E868BF">
      <w:pPr>
        <w:rPr>
          <w:sz w:val="24"/>
          <w:szCs w:val="24"/>
        </w:rPr>
      </w:pPr>
      <w:r w:rsidRPr="00FA1CF3">
        <w:rPr>
          <w:noProof/>
          <w:sz w:val="24"/>
          <w:szCs w:val="24"/>
        </w:rPr>
        <mc:AlternateContent>
          <mc:Choice Requires="wps">
            <w:drawing>
              <wp:anchor distT="0" distB="0" distL="114300" distR="114300" simplePos="0" relativeHeight="251659264" behindDoc="0" locked="0" layoutInCell="1" allowOverlap="1" wp14:anchorId="37163D9A" wp14:editId="36228889">
                <wp:simplePos x="0" y="0"/>
                <wp:positionH relativeFrom="column">
                  <wp:posOffset>185420</wp:posOffset>
                </wp:positionH>
                <wp:positionV relativeFrom="paragraph">
                  <wp:posOffset>-96203</wp:posOffset>
                </wp:positionV>
                <wp:extent cx="5862320" cy="2162175"/>
                <wp:effectExtent l="0" t="0" r="24130" b="28575"/>
                <wp:wrapNone/>
                <wp:docPr id="1" name="Textfeld 1"/>
                <wp:cNvGraphicFramePr/>
                <a:graphic xmlns:a="http://schemas.openxmlformats.org/drawingml/2006/main">
                  <a:graphicData uri="http://schemas.microsoft.com/office/word/2010/wordprocessingShape">
                    <wps:wsp>
                      <wps:cNvSpPr txBox="1"/>
                      <wps:spPr>
                        <a:xfrm>
                          <a:off x="0" y="0"/>
                          <a:ext cx="5862320" cy="2162175"/>
                        </a:xfrm>
                        <a:prstGeom prst="rect">
                          <a:avLst/>
                        </a:prstGeom>
                        <a:solidFill>
                          <a:schemeClr val="accent2">
                            <a:lumMod val="60000"/>
                            <a:lumOff val="40000"/>
                          </a:schemeClr>
                        </a:solidFill>
                        <a:ln w="6350">
                          <a:solidFill>
                            <a:prstClr val="black"/>
                          </a:solidFill>
                        </a:ln>
                      </wps:spPr>
                      <wps:txbx>
                        <w:txbxContent>
                          <w:p w14:paraId="025F6867" w14:textId="716E1525" w:rsidR="00E868BF" w:rsidRPr="00D93E50" w:rsidRDefault="00926849" w:rsidP="00D93E50">
                            <w:pPr>
                              <w:jc w:val="center"/>
                              <w:rPr>
                                <w:b/>
                                <w:bCs/>
                              </w:rPr>
                            </w:pPr>
                            <w:r>
                              <w:br/>
                            </w:r>
                            <w:r w:rsidR="00B12D2E" w:rsidRPr="00D93E50">
                              <w:rPr>
                                <w:b/>
                                <w:bCs/>
                                <w:sz w:val="36"/>
                                <w:szCs w:val="36"/>
                              </w:rPr>
                              <w:t>Achtung bei der Interpretation</w:t>
                            </w:r>
                            <w:r w:rsidR="0087529D">
                              <w:rPr>
                                <w:b/>
                                <w:bCs/>
                                <w:sz w:val="36"/>
                                <w:szCs w:val="36"/>
                              </w:rPr>
                              <w:t xml:space="preserve"> Eurer Quellen</w:t>
                            </w:r>
                            <w:r w:rsidR="00B12D2E" w:rsidRPr="00D93E50">
                              <w:rPr>
                                <w:b/>
                                <w:bCs/>
                                <w:sz w:val="36"/>
                                <w:szCs w:val="36"/>
                              </w:rPr>
                              <w:t>!</w:t>
                            </w:r>
                          </w:p>
                          <w:p w14:paraId="71602F13" w14:textId="2134F802" w:rsidR="00E868BF" w:rsidRPr="00FA1CF3" w:rsidRDefault="00FA1CF3">
                            <w:pPr>
                              <w:rPr>
                                <w:sz w:val="24"/>
                                <w:szCs w:val="24"/>
                              </w:rPr>
                            </w:pPr>
                            <w:hyperlink r:id="rId5" w:anchor="sprung8" w:history="1">
                              <w:r w:rsidR="00E868BF" w:rsidRPr="00FA1CF3">
                                <w:rPr>
                                  <w:rStyle w:val="Hyperlink"/>
                                  <w:sz w:val="24"/>
                                  <w:szCs w:val="24"/>
                                </w:rPr>
                                <w:t>Die verrücktesten Corona-Verschwörungsmythen - Darum sind sie falsch | Das Erste (mdr.de)</w:t>
                              </w:r>
                            </w:hyperlink>
                          </w:p>
                          <w:p w14:paraId="081B2E3D" w14:textId="272E1950" w:rsidR="00E868BF" w:rsidRPr="00FA1CF3" w:rsidRDefault="00B12D2E">
                            <w:pPr>
                              <w:rPr>
                                <w:sz w:val="24"/>
                                <w:szCs w:val="24"/>
                              </w:rPr>
                            </w:pPr>
                            <w:r w:rsidRPr="00FA1CF3">
                              <w:rPr>
                                <w:sz w:val="24"/>
                                <w:szCs w:val="24"/>
                              </w:rPr>
                              <w:t xml:space="preserve">Die Quelle ist top, die Informationen sind korrekt: </w:t>
                            </w:r>
                            <w:r w:rsidR="0087529D" w:rsidRPr="00FA1CF3">
                              <w:rPr>
                                <w:sz w:val="24"/>
                                <w:szCs w:val="24"/>
                              </w:rPr>
                              <w:br/>
                            </w:r>
                            <w:r w:rsidRPr="00FA1CF3">
                              <w:rPr>
                                <w:sz w:val="24"/>
                                <w:szCs w:val="24"/>
                              </w:rPr>
                              <w:t>Aufgeführt werden acht Geschichten, die</w:t>
                            </w:r>
                            <w:r w:rsidR="00926849" w:rsidRPr="00FA1CF3">
                              <w:rPr>
                                <w:sz w:val="24"/>
                                <w:szCs w:val="24"/>
                              </w:rPr>
                              <w:t xml:space="preserve"> momentan in Umlauf sind. </w:t>
                            </w:r>
                          </w:p>
                          <w:p w14:paraId="6F1505DA" w14:textId="6E20B26E" w:rsidR="00E868BF" w:rsidRPr="00FA1CF3" w:rsidRDefault="00926849">
                            <w:pPr>
                              <w:rPr>
                                <w:sz w:val="24"/>
                                <w:szCs w:val="24"/>
                              </w:rPr>
                            </w:pPr>
                            <w:r w:rsidRPr="00FA1CF3">
                              <w:rPr>
                                <w:sz w:val="24"/>
                                <w:szCs w:val="24"/>
                              </w:rPr>
                              <w:t>Nach Mythos 8 kommt da aber nicht Mythos 9, sondern der Hinweis, was an den acht Geschichten gefährlich ist. Das heißt:</w:t>
                            </w:r>
                            <w:r w:rsidRPr="00FA1CF3">
                              <w:rPr>
                                <w:b/>
                                <w:bCs/>
                                <w:sz w:val="24"/>
                                <w:szCs w:val="24"/>
                              </w:rPr>
                              <w:t xml:space="preserve"> Die Gefahr ist KEIN Mythos!!!</w:t>
                            </w:r>
                          </w:p>
                          <w:p w14:paraId="36EB81F6" w14:textId="77777777" w:rsidR="00E868BF" w:rsidRDefault="00E868BF"/>
                          <w:p w14:paraId="57FFE485" w14:textId="77777777" w:rsidR="00E868BF" w:rsidRDefault="00E86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63D9A" id="_x0000_t202" coordsize="21600,21600" o:spt="202" path="m,l,21600r21600,l21600,xe">
                <v:stroke joinstyle="miter"/>
                <v:path gradientshapeok="t" o:connecttype="rect"/>
              </v:shapetype>
              <v:shape id="Textfeld 1" o:spid="_x0000_s1026" type="#_x0000_t202" style="position:absolute;margin-left:14.6pt;margin-top:-7.6pt;width:461.6pt;height:17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3QagIAAOEEAAAOAAAAZHJzL2Uyb0RvYy54bWysVMFuGjEQvVfqP1i+l4UNkBSxRJSIqhJN&#10;IkGVs/HasKrtcW3Dbvr1GXsXQtKeqnIw9sz4eebNm53eNlqRo3C+AlPQQa9PiTAcysrsCvpjs/x0&#10;Q4kPzJRMgREFfRae3s4+fpjWdiJy2IMqhSMIYvyktgXdh2AnWeb5Xmjme2CFQacEp1nAo9tlpWM1&#10;omuV5f3+OKvBldYBF96j9a510lnCl1Lw8CClF4GogmJuIa0urdu4ZrMpm+wcs/uKd2mwf8hCs8rg&#10;o2eoOxYYObjqDyhdcQceZOhx0BlIWXGRasBqBv131az3zIpUC5Lj7Zkm//9g+f3x0ZGqxN5RYpjG&#10;Fm1EE6RQJRlEdmrrJxi0thgWmi/QxMjO7tEYi26k0/EfyyHoR56fz9wiGOFoHN2M86scXRx9+WCc&#10;D65HESd7vW6dD18FaBI3BXXYvMQpO658aENPIfE1D6oql5VS6RAFIxbKkSPDVjPOhQl5uq4O+juU&#10;rX3cx1/bdDSjNFrz8GTGbJL0IlLK7c0jypC6oOOrUT8Bv/HFzM7PbxXjP7vqLqIQXRmEjZy23MVd&#10;aLZNR+gWymfk2UGrU2/5skLcFfPhkTkUJvKHwxYecJEKMBnodpTswf3+mz3Go17QS0mNQi+o/3Vg&#10;TlCivhlU0ufBcBgnIx2Go+vYI3fp2V56zEEvAAlGtWB2aRvjgzptpQP9hDM5j6+iixmObxc0nLaL&#10;0I4fzjQX83kKwlmwLKzM2vIIHRsa+dw0T8zZTg4BlXQPp5Fgk3eqaGPjTQPzQwBZJclEgltWO95x&#10;jlJju5mPg3p5TlGvX6bZCwAAAP//AwBQSwMEFAAGAAgAAAAhAJuxQprgAAAACgEAAA8AAABkcnMv&#10;ZG93bnJldi54bWxMj7FOwzAQhnck3sE6JLbWqUsqGnKpKBIDU6GwsLmx40TEdrCdNn17rlPZ7nSf&#10;/vv+cjPZnh11iJ13CIt5Bky72qvOGYSvz9fZI7CYpFOy904jnHWETXV7U8pC+ZP70Md9MoxCXCwk&#10;QpvSUHAe61ZbGed+0I5ujQ9WJlqD4SrIE4XbnossW3ErO0cfWjnol1bXP/vRInTje2jOu620b9/b&#10;FEy32jXmF/H+bnp+Apb0lK4wXPRJHSpyOvjRqch6BLEWRCLMFjkNBKxz8QDsgLAU+RJ4VfL/Fao/&#10;AAAA//8DAFBLAQItABQABgAIAAAAIQC2gziS/gAAAOEBAAATAAAAAAAAAAAAAAAAAAAAAABbQ29u&#10;dGVudF9UeXBlc10ueG1sUEsBAi0AFAAGAAgAAAAhADj9If/WAAAAlAEAAAsAAAAAAAAAAAAAAAAA&#10;LwEAAF9yZWxzLy5yZWxzUEsBAi0AFAAGAAgAAAAhAGWcbdBqAgAA4QQAAA4AAAAAAAAAAAAAAAAA&#10;LgIAAGRycy9lMm9Eb2MueG1sUEsBAi0AFAAGAAgAAAAhAJuxQprgAAAACgEAAA8AAAAAAAAAAAAA&#10;AAAAxAQAAGRycy9kb3ducmV2LnhtbFBLBQYAAAAABAAEAPMAAADRBQAAAAA=&#10;" fillcolor="#f4b083 [1941]" strokeweight=".5pt">
                <v:textbox>
                  <w:txbxContent>
                    <w:p w14:paraId="025F6867" w14:textId="716E1525" w:rsidR="00E868BF" w:rsidRPr="00D93E50" w:rsidRDefault="00926849" w:rsidP="00D93E50">
                      <w:pPr>
                        <w:jc w:val="center"/>
                        <w:rPr>
                          <w:b/>
                          <w:bCs/>
                        </w:rPr>
                      </w:pPr>
                      <w:r>
                        <w:br/>
                      </w:r>
                      <w:r w:rsidR="00B12D2E" w:rsidRPr="00D93E50">
                        <w:rPr>
                          <w:b/>
                          <w:bCs/>
                          <w:sz w:val="36"/>
                          <w:szCs w:val="36"/>
                        </w:rPr>
                        <w:t>Achtung bei der Interpretation</w:t>
                      </w:r>
                      <w:r w:rsidR="0087529D">
                        <w:rPr>
                          <w:b/>
                          <w:bCs/>
                          <w:sz w:val="36"/>
                          <w:szCs w:val="36"/>
                        </w:rPr>
                        <w:t xml:space="preserve"> Eurer Quellen</w:t>
                      </w:r>
                      <w:r w:rsidR="00B12D2E" w:rsidRPr="00D93E50">
                        <w:rPr>
                          <w:b/>
                          <w:bCs/>
                          <w:sz w:val="36"/>
                          <w:szCs w:val="36"/>
                        </w:rPr>
                        <w:t>!</w:t>
                      </w:r>
                    </w:p>
                    <w:p w14:paraId="71602F13" w14:textId="2134F802" w:rsidR="00E868BF" w:rsidRPr="00FA1CF3" w:rsidRDefault="00FA1CF3">
                      <w:pPr>
                        <w:rPr>
                          <w:sz w:val="24"/>
                          <w:szCs w:val="24"/>
                        </w:rPr>
                      </w:pPr>
                      <w:hyperlink r:id="rId6" w:anchor="sprung8" w:history="1">
                        <w:r w:rsidR="00E868BF" w:rsidRPr="00FA1CF3">
                          <w:rPr>
                            <w:rStyle w:val="Hyperlink"/>
                            <w:sz w:val="24"/>
                            <w:szCs w:val="24"/>
                          </w:rPr>
                          <w:t>Die verrücktesten Corona-Verschwörungsmythen - Darum sind sie falsch | Das Erste (mdr.de)</w:t>
                        </w:r>
                      </w:hyperlink>
                    </w:p>
                    <w:p w14:paraId="081B2E3D" w14:textId="272E1950" w:rsidR="00E868BF" w:rsidRPr="00FA1CF3" w:rsidRDefault="00B12D2E">
                      <w:pPr>
                        <w:rPr>
                          <w:sz w:val="24"/>
                          <w:szCs w:val="24"/>
                        </w:rPr>
                      </w:pPr>
                      <w:r w:rsidRPr="00FA1CF3">
                        <w:rPr>
                          <w:sz w:val="24"/>
                          <w:szCs w:val="24"/>
                        </w:rPr>
                        <w:t xml:space="preserve">Die Quelle ist top, die Informationen sind korrekt: </w:t>
                      </w:r>
                      <w:r w:rsidR="0087529D" w:rsidRPr="00FA1CF3">
                        <w:rPr>
                          <w:sz w:val="24"/>
                          <w:szCs w:val="24"/>
                        </w:rPr>
                        <w:br/>
                      </w:r>
                      <w:r w:rsidRPr="00FA1CF3">
                        <w:rPr>
                          <w:sz w:val="24"/>
                          <w:szCs w:val="24"/>
                        </w:rPr>
                        <w:t>Aufgeführt werden acht Geschichten, die</w:t>
                      </w:r>
                      <w:r w:rsidR="00926849" w:rsidRPr="00FA1CF3">
                        <w:rPr>
                          <w:sz w:val="24"/>
                          <w:szCs w:val="24"/>
                        </w:rPr>
                        <w:t xml:space="preserve"> momentan in Umlauf sind. </w:t>
                      </w:r>
                    </w:p>
                    <w:p w14:paraId="6F1505DA" w14:textId="6E20B26E" w:rsidR="00E868BF" w:rsidRPr="00FA1CF3" w:rsidRDefault="00926849">
                      <w:pPr>
                        <w:rPr>
                          <w:sz w:val="24"/>
                          <w:szCs w:val="24"/>
                        </w:rPr>
                      </w:pPr>
                      <w:r w:rsidRPr="00FA1CF3">
                        <w:rPr>
                          <w:sz w:val="24"/>
                          <w:szCs w:val="24"/>
                        </w:rPr>
                        <w:t>Nach Mythos 8 kommt da aber nicht Mythos 9, sondern der Hinweis, was an den acht Geschichten gefährlich ist. Das heißt:</w:t>
                      </w:r>
                      <w:r w:rsidRPr="00FA1CF3">
                        <w:rPr>
                          <w:b/>
                          <w:bCs/>
                          <w:sz w:val="24"/>
                          <w:szCs w:val="24"/>
                        </w:rPr>
                        <w:t xml:space="preserve"> Die Gefahr ist KEIN Mythos!!!</w:t>
                      </w:r>
                    </w:p>
                    <w:p w14:paraId="36EB81F6" w14:textId="77777777" w:rsidR="00E868BF" w:rsidRDefault="00E868BF"/>
                    <w:p w14:paraId="57FFE485" w14:textId="77777777" w:rsidR="00E868BF" w:rsidRDefault="00E868BF"/>
                  </w:txbxContent>
                </v:textbox>
              </v:shape>
            </w:pict>
          </mc:Fallback>
        </mc:AlternateContent>
      </w:r>
    </w:p>
    <w:p w14:paraId="76C43FF1" w14:textId="61D5FE34" w:rsidR="00E868BF" w:rsidRPr="00FA1CF3" w:rsidRDefault="00E868BF">
      <w:pPr>
        <w:rPr>
          <w:sz w:val="24"/>
          <w:szCs w:val="24"/>
        </w:rPr>
      </w:pPr>
    </w:p>
    <w:p w14:paraId="69860241" w14:textId="551170FF" w:rsidR="00E868BF" w:rsidRPr="00FA1CF3" w:rsidRDefault="00E868BF">
      <w:pPr>
        <w:rPr>
          <w:sz w:val="24"/>
          <w:szCs w:val="24"/>
        </w:rPr>
      </w:pPr>
    </w:p>
    <w:p w14:paraId="1928CA5E" w14:textId="4CE848EC" w:rsidR="00E868BF" w:rsidRPr="00FA1CF3" w:rsidRDefault="00E868BF">
      <w:pPr>
        <w:rPr>
          <w:sz w:val="24"/>
          <w:szCs w:val="24"/>
        </w:rPr>
      </w:pPr>
    </w:p>
    <w:p w14:paraId="0642583C" w14:textId="77777777" w:rsidR="00E868BF" w:rsidRPr="00FA1CF3" w:rsidRDefault="00E868BF">
      <w:pPr>
        <w:rPr>
          <w:sz w:val="24"/>
          <w:szCs w:val="24"/>
        </w:rPr>
      </w:pPr>
    </w:p>
    <w:p w14:paraId="094B9682" w14:textId="33D9A2AA" w:rsidR="00E868BF" w:rsidRPr="00FA1CF3" w:rsidRDefault="00E868BF">
      <w:pPr>
        <w:rPr>
          <w:sz w:val="24"/>
          <w:szCs w:val="24"/>
        </w:rPr>
      </w:pPr>
    </w:p>
    <w:p w14:paraId="3F421864" w14:textId="4B330E1B" w:rsidR="00E868BF" w:rsidRDefault="00E868BF">
      <w:pPr>
        <w:rPr>
          <w:sz w:val="16"/>
          <w:szCs w:val="16"/>
        </w:rPr>
      </w:pPr>
    </w:p>
    <w:p w14:paraId="00B0FC53" w14:textId="77777777" w:rsidR="00FA1CF3" w:rsidRPr="00FA1CF3" w:rsidRDefault="00FA1CF3">
      <w:pPr>
        <w:rPr>
          <w:sz w:val="16"/>
          <w:szCs w:val="16"/>
        </w:rPr>
      </w:pPr>
    </w:p>
    <w:p w14:paraId="13323ABE" w14:textId="513CDEDB" w:rsidR="00926849" w:rsidRPr="00FA1CF3" w:rsidRDefault="00926849">
      <w:pPr>
        <w:rPr>
          <w:b/>
          <w:bCs/>
          <w:sz w:val="28"/>
          <w:szCs w:val="28"/>
          <w:u w:val="single"/>
        </w:rPr>
      </w:pPr>
      <w:r w:rsidRPr="00FA1CF3">
        <w:rPr>
          <w:b/>
          <w:bCs/>
          <w:sz w:val="28"/>
          <w:szCs w:val="28"/>
          <w:u w:val="single"/>
        </w:rPr>
        <w:t>Wir klären die Fragen der letzten Stunde:</w:t>
      </w:r>
    </w:p>
    <w:p w14:paraId="2E82E6B5" w14:textId="0D82F378" w:rsidR="0049664A" w:rsidRPr="00FA1CF3" w:rsidRDefault="00926849" w:rsidP="00926849">
      <w:pPr>
        <w:pStyle w:val="Listenabsatz"/>
        <w:numPr>
          <w:ilvl w:val="0"/>
          <w:numId w:val="4"/>
        </w:numPr>
        <w:rPr>
          <w:sz w:val="24"/>
          <w:szCs w:val="24"/>
        </w:rPr>
      </w:pPr>
      <w:r w:rsidRPr="00FA1CF3">
        <w:rPr>
          <w:sz w:val="24"/>
          <w:szCs w:val="24"/>
        </w:rPr>
        <w:t xml:space="preserve">Das </w:t>
      </w:r>
      <w:r w:rsidR="0049664A" w:rsidRPr="00FA1CF3">
        <w:rPr>
          <w:sz w:val="24"/>
          <w:szCs w:val="24"/>
        </w:rPr>
        <w:t>Durchschnittsalter der nach der Impfung Verstorbenen ist 85 Jahre</w:t>
      </w:r>
      <w:r w:rsidRPr="00FA1CF3">
        <w:rPr>
          <w:sz w:val="24"/>
          <w:szCs w:val="24"/>
        </w:rPr>
        <w:t>. Die Impfungen haben also die Menschen nicht „umgebracht“, sondern das hohe Lebensalter.</w:t>
      </w:r>
    </w:p>
    <w:p w14:paraId="403C1C4F" w14:textId="0E9ED042" w:rsidR="0049664A" w:rsidRPr="00FA1CF3" w:rsidRDefault="0049664A" w:rsidP="00926849">
      <w:pPr>
        <w:pStyle w:val="Listenabsatz"/>
        <w:numPr>
          <w:ilvl w:val="0"/>
          <w:numId w:val="3"/>
        </w:numPr>
        <w:rPr>
          <w:sz w:val="24"/>
          <w:szCs w:val="24"/>
        </w:rPr>
      </w:pPr>
      <w:r w:rsidRPr="00FA1CF3">
        <w:rPr>
          <w:sz w:val="24"/>
          <w:szCs w:val="24"/>
        </w:rPr>
        <w:t xml:space="preserve">Nebenwirkungen: </w:t>
      </w:r>
    </w:p>
    <w:p w14:paraId="4273E2A0" w14:textId="77777777" w:rsidR="0049664A" w:rsidRPr="00FA1CF3" w:rsidRDefault="0049664A" w:rsidP="00926849">
      <w:pPr>
        <w:pStyle w:val="Listenabsatz"/>
        <w:numPr>
          <w:ilvl w:val="1"/>
          <w:numId w:val="3"/>
        </w:numPr>
        <w:rPr>
          <w:sz w:val="24"/>
          <w:szCs w:val="24"/>
        </w:rPr>
      </w:pPr>
      <w:r w:rsidRPr="00FA1CF3">
        <w:rPr>
          <w:sz w:val="24"/>
          <w:szCs w:val="24"/>
        </w:rPr>
        <w:t xml:space="preserve">Fieber, Schwindel, Kopfschmerzen, Müdigkeit, Schmerzen im Arm, selten auch allergische Reaktionen </w:t>
      </w:r>
    </w:p>
    <w:p w14:paraId="1C43B938" w14:textId="07C9EB2E" w:rsidR="0049664A" w:rsidRPr="00FA1CF3" w:rsidRDefault="0049664A" w:rsidP="00926849">
      <w:pPr>
        <w:pStyle w:val="Listenabsatz"/>
        <w:numPr>
          <w:ilvl w:val="1"/>
          <w:numId w:val="3"/>
        </w:numPr>
        <w:rPr>
          <w:sz w:val="24"/>
          <w:szCs w:val="24"/>
        </w:rPr>
      </w:pPr>
      <w:r w:rsidRPr="00FA1CF3">
        <w:rPr>
          <w:sz w:val="24"/>
          <w:szCs w:val="24"/>
        </w:rPr>
        <w:t>Die Nebenwirkungen halten bei den meisten Menschen einen Tag an</w:t>
      </w:r>
      <w:r w:rsidR="00926849" w:rsidRPr="00FA1CF3">
        <w:rPr>
          <w:sz w:val="24"/>
          <w:szCs w:val="24"/>
        </w:rPr>
        <w:t>, sind aber in seltenen Fällen länger</w:t>
      </w:r>
      <w:r w:rsidRPr="00FA1CF3">
        <w:rPr>
          <w:sz w:val="24"/>
          <w:szCs w:val="24"/>
        </w:rPr>
        <w:t>.</w:t>
      </w:r>
    </w:p>
    <w:p w14:paraId="0B25DB13" w14:textId="54A43DA8" w:rsidR="0049664A" w:rsidRPr="00FA1CF3" w:rsidRDefault="0049664A" w:rsidP="00926849">
      <w:pPr>
        <w:pStyle w:val="Listenabsatz"/>
        <w:numPr>
          <w:ilvl w:val="1"/>
          <w:numId w:val="3"/>
        </w:numPr>
        <w:rPr>
          <w:sz w:val="24"/>
          <w:szCs w:val="24"/>
        </w:rPr>
      </w:pPr>
      <w:r w:rsidRPr="00FA1CF3">
        <w:rPr>
          <w:sz w:val="24"/>
          <w:szCs w:val="24"/>
        </w:rPr>
        <w:t xml:space="preserve">Nebenwirkungen kann man von sämtlichen Impfungen bekommen. </w:t>
      </w:r>
    </w:p>
    <w:p w14:paraId="119E9C44" w14:textId="3E903E45" w:rsidR="00163083" w:rsidRPr="00FA1CF3" w:rsidRDefault="00163083">
      <w:pPr>
        <w:rPr>
          <w:sz w:val="24"/>
          <w:szCs w:val="24"/>
          <w:u w:val="single"/>
        </w:rPr>
      </w:pPr>
      <w:r w:rsidRPr="00FA1CF3">
        <w:rPr>
          <w:sz w:val="24"/>
          <w:szCs w:val="24"/>
          <w:u w:val="single"/>
        </w:rPr>
        <w:t>Zum Artikel, den Ihr schreibt:</w:t>
      </w:r>
    </w:p>
    <w:p w14:paraId="1E856EC9" w14:textId="77777777" w:rsidR="00163083" w:rsidRPr="00FA1CF3" w:rsidRDefault="00163083" w:rsidP="00163083">
      <w:pPr>
        <w:rPr>
          <w:sz w:val="24"/>
          <w:szCs w:val="24"/>
        </w:rPr>
      </w:pPr>
      <w:r w:rsidRPr="00FA1CF3">
        <w:rPr>
          <w:sz w:val="24"/>
          <w:szCs w:val="24"/>
        </w:rPr>
        <w:t xml:space="preserve">Bitte sucht Euch wenigstens zwei Leute, die Ihr interviewt (Fragen stehen im Protokoll.). Entweder Ihr befragt Interviewpartner, die wirklich durch den Glauben an eine der Verschwörungsgeschichten verängstigt sind, oder nicht. Falls Ihr Anhänger einer Verschwörungstheorie findet, könnt Ihr zentrale Aussagen am Anfang und am Ende Eures </w:t>
      </w:r>
      <w:proofErr w:type="spellStart"/>
      <w:r w:rsidRPr="00FA1CF3">
        <w:rPr>
          <w:sz w:val="24"/>
          <w:szCs w:val="24"/>
        </w:rPr>
        <w:t>ARtikels</w:t>
      </w:r>
      <w:proofErr w:type="spellEnd"/>
      <w:r w:rsidRPr="00FA1CF3">
        <w:rPr>
          <w:sz w:val="24"/>
          <w:szCs w:val="24"/>
        </w:rPr>
        <w:t xml:space="preserve"> eintragen, um die Notwendigkeit des Artikels an dem konkreten, aber selbstverständlich anonymisierten, Beispiel festzumachen.</w:t>
      </w:r>
    </w:p>
    <w:p w14:paraId="7FF7D0CF" w14:textId="77777777" w:rsidR="00163083" w:rsidRPr="00FA1CF3" w:rsidRDefault="00163083" w:rsidP="00163083">
      <w:pPr>
        <w:rPr>
          <w:sz w:val="24"/>
          <w:szCs w:val="24"/>
        </w:rPr>
      </w:pPr>
      <w:r w:rsidRPr="00FA1CF3">
        <w:rPr>
          <w:sz w:val="24"/>
          <w:szCs w:val="24"/>
        </w:rPr>
        <w:t xml:space="preserve">Wenn ihr keine Anhänger findet, macht das gar nichts. Dann schaut Ihr Euch den Artikel auf der Seite </w:t>
      </w:r>
      <w:proofErr w:type="gramStart"/>
      <w:r w:rsidRPr="00FA1CF3">
        <w:rPr>
          <w:sz w:val="24"/>
          <w:szCs w:val="24"/>
        </w:rPr>
        <w:t>des Deutschlandfunk</w:t>
      </w:r>
      <w:proofErr w:type="gramEnd"/>
      <w:r w:rsidRPr="00FA1CF3">
        <w:rPr>
          <w:sz w:val="24"/>
          <w:szCs w:val="24"/>
        </w:rPr>
        <w:t xml:space="preserve"> an: </w:t>
      </w:r>
    </w:p>
    <w:p w14:paraId="61129374" w14:textId="77777777" w:rsidR="00163083" w:rsidRPr="00FA1CF3" w:rsidRDefault="00163083" w:rsidP="00163083">
      <w:pPr>
        <w:rPr>
          <w:sz w:val="24"/>
          <w:szCs w:val="24"/>
        </w:rPr>
      </w:pPr>
      <w:hyperlink r:id="rId7" w:history="1">
        <w:r w:rsidRPr="00FA1CF3">
          <w:rPr>
            <w:rStyle w:val="Hyperlink"/>
            <w:sz w:val="24"/>
            <w:szCs w:val="24"/>
          </w:rPr>
          <w:t>Covid-19 - Was AfD und Querdenker mit der Verbreitung des Coronavirus in Deutschland zu tun haben (deutschlandfunk.de)</w:t>
        </w:r>
      </w:hyperlink>
    </w:p>
    <w:p w14:paraId="20AFA588" w14:textId="77777777" w:rsidR="00163083" w:rsidRPr="00FA1CF3" w:rsidRDefault="00163083" w:rsidP="00163083">
      <w:pPr>
        <w:rPr>
          <w:sz w:val="24"/>
          <w:szCs w:val="24"/>
        </w:rPr>
      </w:pPr>
      <w:r w:rsidRPr="00FA1CF3">
        <w:rPr>
          <w:sz w:val="24"/>
          <w:szCs w:val="24"/>
        </w:rPr>
        <w:t xml:space="preserve">Der Glaube an Verschwörungstheorien hat Einfluss auf den Verlauf der Pandemie. Wer die Möglichkeit an Corona zu erkranken nicht sieht, der schützt sich und andere auch nicht. So wird die Erkrankung </w:t>
      </w:r>
      <w:proofErr w:type="gramStart"/>
      <w:r w:rsidRPr="00FA1CF3">
        <w:rPr>
          <w:sz w:val="24"/>
          <w:szCs w:val="24"/>
        </w:rPr>
        <w:t>weiter verbreitet</w:t>
      </w:r>
      <w:proofErr w:type="gramEnd"/>
      <w:r w:rsidRPr="00FA1CF3">
        <w:rPr>
          <w:sz w:val="24"/>
          <w:szCs w:val="24"/>
        </w:rPr>
        <w:t xml:space="preserve">. </w:t>
      </w:r>
    </w:p>
    <w:p w14:paraId="2DD6A505" w14:textId="77777777" w:rsidR="00163083" w:rsidRPr="00FA1CF3" w:rsidRDefault="00163083">
      <w:pPr>
        <w:rPr>
          <w:sz w:val="4"/>
          <w:szCs w:val="4"/>
          <w:u w:val="single"/>
        </w:rPr>
      </w:pPr>
    </w:p>
    <w:p w14:paraId="27DADEEC" w14:textId="0CDDA384" w:rsidR="0049664A" w:rsidRPr="00FA1CF3" w:rsidRDefault="0049664A">
      <w:pPr>
        <w:rPr>
          <w:b/>
          <w:bCs/>
          <w:sz w:val="28"/>
          <w:szCs w:val="28"/>
          <w:u w:val="single"/>
        </w:rPr>
      </w:pPr>
      <w:r w:rsidRPr="00FA1CF3">
        <w:rPr>
          <w:b/>
          <w:bCs/>
          <w:sz w:val="28"/>
          <w:szCs w:val="28"/>
          <w:u w:val="single"/>
        </w:rPr>
        <w:t>Interviews mit Menschen jenseits der Klasse:</w:t>
      </w:r>
    </w:p>
    <w:p w14:paraId="4BD4DA9D" w14:textId="0A1DD553" w:rsidR="0049664A" w:rsidRPr="00FA1CF3" w:rsidRDefault="0049664A" w:rsidP="0049664A">
      <w:pPr>
        <w:pStyle w:val="Listenabsatz"/>
        <w:numPr>
          <w:ilvl w:val="0"/>
          <w:numId w:val="3"/>
        </w:numPr>
        <w:rPr>
          <w:sz w:val="24"/>
          <w:szCs w:val="24"/>
        </w:rPr>
      </w:pPr>
      <w:r w:rsidRPr="00FA1CF3">
        <w:rPr>
          <w:sz w:val="24"/>
          <w:szCs w:val="24"/>
        </w:rPr>
        <w:t>Denkst Du, dass es das Cor</w:t>
      </w:r>
      <w:r w:rsidR="001B39E7" w:rsidRPr="00FA1CF3">
        <w:rPr>
          <w:sz w:val="24"/>
          <w:szCs w:val="24"/>
        </w:rPr>
        <w:t>onavirus gibt?</w:t>
      </w:r>
    </w:p>
    <w:p w14:paraId="0B40954B" w14:textId="65E55F99" w:rsidR="001B39E7" w:rsidRPr="00FA1CF3" w:rsidRDefault="001B39E7" w:rsidP="001B39E7">
      <w:pPr>
        <w:pStyle w:val="Listenabsatz"/>
        <w:numPr>
          <w:ilvl w:val="0"/>
          <w:numId w:val="3"/>
        </w:numPr>
        <w:rPr>
          <w:sz w:val="24"/>
          <w:szCs w:val="24"/>
        </w:rPr>
      </w:pPr>
      <w:r w:rsidRPr="00FA1CF3">
        <w:rPr>
          <w:sz w:val="24"/>
          <w:szCs w:val="24"/>
        </w:rPr>
        <w:t>Glaubst Du, dass Testergebnisse manipuliert werden um bestimmte Ergebnisse zu erzielen?</w:t>
      </w:r>
    </w:p>
    <w:p w14:paraId="13CF2783" w14:textId="2C887D6D" w:rsidR="001B39E7" w:rsidRPr="00FA1CF3" w:rsidRDefault="001B39E7" w:rsidP="001B39E7">
      <w:pPr>
        <w:pStyle w:val="Listenabsatz"/>
        <w:numPr>
          <w:ilvl w:val="0"/>
          <w:numId w:val="3"/>
        </w:numPr>
        <w:rPr>
          <w:sz w:val="24"/>
          <w:szCs w:val="24"/>
        </w:rPr>
      </w:pPr>
      <w:r w:rsidRPr="00FA1CF3">
        <w:rPr>
          <w:sz w:val="24"/>
          <w:szCs w:val="24"/>
        </w:rPr>
        <w:t>Hast Du Bedenken wegen der Impfungen? Würdest Du Dich impfen lassen?</w:t>
      </w:r>
    </w:p>
    <w:p w14:paraId="41B56882" w14:textId="294A5664" w:rsidR="001B39E7" w:rsidRPr="00FA1CF3" w:rsidRDefault="001B39E7" w:rsidP="0049664A">
      <w:pPr>
        <w:pStyle w:val="Listenabsatz"/>
        <w:numPr>
          <w:ilvl w:val="0"/>
          <w:numId w:val="3"/>
        </w:numPr>
        <w:rPr>
          <w:sz w:val="24"/>
          <w:szCs w:val="24"/>
        </w:rPr>
      </w:pPr>
      <w:r w:rsidRPr="00FA1CF3">
        <w:rPr>
          <w:sz w:val="24"/>
          <w:szCs w:val="24"/>
        </w:rPr>
        <w:t>Glaubst Du, dass die Impfung Microchips enthält, die Menschen verabreicht werden?</w:t>
      </w:r>
    </w:p>
    <w:p w14:paraId="68F450D5" w14:textId="45E550AD" w:rsidR="001B39E7" w:rsidRPr="00FA1CF3" w:rsidRDefault="001B39E7" w:rsidP="0049664A">
      <w:pPr>
        <w:pStyle w:val="Listenabsatz"/>
        <w:numPr>
          <w:ilvl w:val="0"/>
          <w:numId w:val="3"/>
        </w:numPr>
        <w:rPr>
          <w:sz w:val="24"/>
          <w:szCs w:val="24"/>
        </w:rPr>
      </w:pPr>
      <w:r w:rsidRPr="00FA1CF3">
        <w:rPr>
          <w:sz w:val="24"/>
          <w:szCs w:val="24"/>
        </w:rPr>
        <w:lastRenderedPageBreak/>
        <w:t>Sind es die 5G Strahlen, die eigentlich krank machen</w:t>
      </w:r>
      <w:r w:rsidR="00F863A1" w:rsidRPr="00FA1CF3">
        <w:rPr>
          <w:sz w:val="24"/>
          <w:szCs w:val="24"/>
        </w:rPr>
        <w:t>, nicht Corona</w:t>
      </w:r>
      <w:r w:rsidRPr="00FA1CF3">
        <w:rPr>
          <w:sz w:val="24"/>
          <w:szCs w:val="24"/>
        </w:rPr>
        <w:t>?</w:t>
      </w:r>
    </w:p>
    <w:p w14:paraId="182FBEEE" w14:textId="034A3EDF" w:rsidR="00F863A1" w:rsidRPr="00FA1CF3" w:rsidRDefault="00F863A1" w:rsidP="001B39E7">
      <w:pPr>
        <w:pStyle w:val="Listenabsatz"/>
        <w:numPr>
          <w:ilvl w:val="0"/>
          <w:numId w:val="3"/>
        </w:numPr>
        <w:rPr>
          <w:sz w:val="24"/>
          <w:szCs w:val="24"/>
        </w:rPr>
      </w:pPr>
      <w:r w:rsidRPr="00FA1CF3">
        <w:rPr>
          <w:sz w:val="24"/>
          <w:szCs w:val="24"/>
        </w:rPr>
        <w:t>Soll eine neue Weltordnung durch Corona geschaffen werden?</w:t>
      </w:r>
    </w:p>
    <w:p w14:paraId="7B0E5FB7" w14:textId="261A0B35" w:rsidR="001B39E7" w:rsidRPr="00FA1CF3" w:rsidRDefault="001B39E7" w:rsidP="00F863A1">
      <w:pPr>
        <w:pStyle w:val="Listenabsatz"/>
        <w:numPr>
          <w:ilvl w:val="0"/>
          <w:numId w:val="3"/>
        </w:numPr>
        <w:rPr>
          <w:sz w:val="24"/>
          <w:szCs w:val="24"/>
        </w:rPr>
      </w:pPr>
      <w:r w:rsidRPr="00FA1CF3">
        <w:rPr>
          <w:sz w:val="24"/>
          <w:szCs w:val="24"/>
        </w:rPr>
        <w:t>Was hältst Du von Verschwörungstheorien?</w:t>
      </w:r>
    </w:p>
    <w:p w14:paraId="7F2F2AF1" w14:textId="65DCCDF4" w:rsidR="0049664A" w:rsidRPr="00FA1CF3" w:rsidRDefault="00FA1CF3">
      <w:pPr>
        <w:rPr>
          <w:b/>
          <w:bCs/>
          <w:sz w:val="28"/>
          <w:szCs w:val="28"/>
          <w:u w:val="single"/>
        </w:rPr>
      </w:pPr>
      <w:r>
        <w:rPr>
          <w:b/>
          <w:bCs/>
          <w:sz w:val="28"/>
          <w:szCs w:val="28"/>
          <w:u w:val="single"/>
        </w:rPr>
        <w:br/>
      </w:r>
      <w:r w:rsidR="00926849" w:rsidRPr="00FA1CF3">
        <w:rPr>
          <w:b/>
          <w:bCs/>
          <w:sz w:val="28"/>
          <w:szCs w:val="28"/>
          <w:u w:val="single"/>
        </w:rPr>
        <w:t xml:space="preserve">Aufbau des Artikels zu </w:t>
      </w:r>
      <w:r w:rsidR="00F863A1" w:rsidRPr="00FA1CF3">
        <w:rPr>
          <w:b/>
          <w:bCs/>
          <w:sz w:val="28"/>
          <w:szCs w:val="28"/>
          <w:u w:val="single"/>
        </w:rPr>
        <w:t>Corona-Verschwörungstheorien</w:t>
      </w:r>
      <w:r w:rsidR="00926849" w:rsidRPr="00FA1CF3">
        <w:rPr>
          <w:b/>
          <w:bCs/>
          <w:sz w:val="28"/>
          <w:szCs w:val="28"/>
          <w:u w:val="single"/>
        </w:rPr>
        <w:t>:</w:t>
      </w:r>
    </w:p>
    <w:p w14:paraId="5D6D679C" w14:textId="7C573970" w:rsidR="00F863A1" w:rsidRPr="00FA1CF3" w:rsidRDefault="00F863A1">
      <w:pPr>
        <w:rPr>
          <w:sz w:val="24"/>
          <w:szCs w:val="24"/>
        </w:rPr>
      </w:pPr>
      <w:r w:rsidRPr="00FA1CF3">
        <w:rPr>
          <w:sz w:val="24"/>
          <w:szCs w:val="24"/>
        </w:rPr>
        <w:t xml:space="preserve">Nennung des Namens </w:t>
      </w:r>
      <w:r w:rsidR="000A5C90" w:rsidRPr="00FA1CF3">
        <w:rPr>
          <w:sz w:val="24"/>
          <w:szCs w:val="24"/>
        </w:rPr>
        <w:t xml:space="preserve">nicht im Artikel, sondern gesondert auf dem Blatt. </w:t>
      </w:r>
    </w:p>
    <w:p w14:paraId="71B78AD9" w14:textId="062DC4DA" w:rsidR="00F863A1" w:rsidRPr="00FA1CF3" w:rsidRDefault="0095787C">
      <w:pPr>
        <w:rPr>
          <w:sz w:val="24"/>
          <w:szCs w:val="24"/>
        </w:rPr>
      </w:pPr>
      <w:r w:rsidRPr="00FA1CF3">
        <w:rPr>
          <w:sz w:val="24"/>
          <w:szCs w:val="24"/>
        </w:rPr>
        <w:t>Absicht und Ziel der Autorin /des Autors müssen</w:t>
      </w:r>
      <w:r w:rsidR="000A5C90" w:rsidRPr="00FA1CF3">
        <w:rPr>
          <w:sz w:val="24"/>
          <w:szCs w:val="24"/>
        </w:rPr>
        <w:t xml:space="preserve"> vor Schreibbeginn</w:t>
      </w:r>
      <w:r w:rsidRPr="00FA1CF3">
        <w:rPr>
          <w:sz w:val="24"/>
          <w:szCs w:val="24"/>
        </w:rPr>
        <w:t xml:space="preserve"> klar sein</w:t>
      </w:r>
      <w:r w:rsidR="00F863A1" w:rsidRPr="00FA1CF3">
        <w:rPr>
          <w:sz w:val="24"/>
          <w:szCs w:val="24"/>
        </w:rPr>
        <w:t xml:space="preserve">: </w:t>
      </w:r>
    </w:p>
    <w:p w14:paraId="7A41EDCF" w14:textId="0F403234" w:rsidR="00F863A1" w:rsidRPr="00FA1CF3" w:rsidRDefault="00F863A1">
      <w:pPr>
        <w:rPr>
          <w:sz w:val="24"/>
          <w:szCs w:val="24"/>
        </w:rPr>
      </w:pPr>
      <w:r w:rsidRPr="00FA1CF3">
        <w:rPr>
          <w:sz w:val="24"/>
          <w:szCs w:val="24"/>
        </w:rPr>
        <w:t>Warum schreibst Du, was willst Du beim Leser bewirken?</w:t>
      </w:r>
      <w:r w:rsidR="000A5C90" w:rsidRPr="00FA1CF3">
        <w:rPr>
          <w:sz w:val="24"/>
          <w:szCs w:val="24"/>
        </w:rPr>
        <w:t xml:space="preserve"> – Diese Frage nicht dezidiert beantworten, sondern muss aus dem Inhalt des Artikels ableitbar sein: Beweisbare Fakten, die überzeugen</w:t>
      </w:r>
      <w:r w:rsidR="00EC2375" w:rsidRPr="00FA1CF3">
        <w:rPr>
          <w:sz w:val="24"/>
          <w:szCs w:val="24"/>
        </w:rPr>
        <w:t xml:space="preserve"> (Quellenwahl!!)</w:t>
      </w:r>
    </w:p>
    <w:p w14:paraId="298A9CDB" w14:textId="6CA0663A" w:rsidR="0095787C" w:rsidRPr="00FA1CF3" w:rsidRDefault="0095787C">
      <w:pPr>
        <w:rPr>
          <w:sz w:val="24"/>
          <w:szCs w:val="24"/>
        </w:rPr>
      </w:pPr>
      <w:r w:rsidRPr="00FA1CF3">
        <w:rPr>
          <w:b/>
          <w:bCs/>
          <w:sz w:val="24"/>
          <w:szCs w:val="24"/>
        </w:rPr>
        <w:t>Einleitung</w:t>
      </w:r>
      <w:r w:rsidRPr="00FA1CF3">
        <w:rPr>
          <w:sz w:val="24"/>
          <w:szCs w:val="24"/>
        </w:rPr>
        <w:t>:</w:t>
      </w:r>
    </w:p>
    <w:p w14:paraId="2008A1E1" w14:textId="32C4A90E" w:rsidR="0095787C" w:rsidRPr="00FA1CF3" w:rsidRDefault="0095787C" w:rsidP="0095787C">
      <w:pPr>
        <w:pStyle w:val="Listenabsatz"/>
        <w:numPr>
          <w:ilvl w:val="0"/>
          <w:numId w:val="2"/>
        </w:numPr>
        <w:spacing w:after="384" w:line="240" w:lineRule="auto"/>
        <w:rPr>
          <w:rFonts w:eastAsia="Times New Roman" w:cstheme="minorHAnsi"/>
          <w:sz w:val="28"/>
          <w:szCs w:val="28"/>
          <w:lang w:eastAsia="de-DE"/>
        </w:rPr>
      </w:pPr>
      <w:r w:rsidRPr="00FA1CF3">
        <w:rPr>
          <w:sz w:val="24"/>
          <w:szCs w:val="24"/>
        </w:rPr>
        <w:t>W-Fragen</w:t>
      </w:r>
      <w:r w:rsidR="00F863A1" w:rsidRPr="00FA1CF3">
        <w:rPr>
          <w:sz w:val="24"/>
          <w:szCs w:val="24"/>
        </w:rPr>
        <w:t>:</w:t>
      </w:r>
      <w:r w:rsidRPr="00FA1CF3">
        <w:rPr>
          <w:sz w:val="24"/>
          <w:szCs w:val="24"/>
        </w:rPr>
        <w:t xml:space="preserve"> </w:t>
      </w:r>
      <w:r w:rsidR="00F863A1" w:rsidRPr="00FA1CF3">
        <w:rPr>
          <w:sz w:val="24"/>
          <w:szCs w:val="24"/>
        </w:rPr>
        <w:t xml:space="preserve">Worum geht es? </w:t>
      </w:r>
      <w:r w:rsidRPr="00FA1CF3">
        <w:rPr>
          <w:rFonts w:eastAsia="Times New Roman" w:cstheme="minorHAnsi"/>
          <w:b/>
          <w:bCs/>
          <w:sz w:val="28"/>
          <w:szCs w:val="28"/>
          <w:lang w:eastAsia="de-DE"/>
        </w:rPr>
        <w:t>W</w:t>
      </w:r>
      <w:r w:rsidRPr="00FA1CF3">
        <w:rPr>
          <w:rFonts w:eastAsia="Times New Roman" w:cstheme="minorHAnsi"/>
          <w:sz w:val="28"/>
          <w:szCs w:val="28"/>
          <w:lang w:eastAsia="de-DE"/>
        </w:rPr>
        <w:t xml:space="preserve">er </w:t>
      </w:r>
      <w:r w:rsidR="004505B1" w:rsidRPr="00FA1CF3">
        <w:rPr>
          <w:rFonts w:eastAsia="Times New Roman" w:cstheme="minorHAnsi"/>
          <w:sz w:val="28"/>
          <w:szCs w:val="28"/>
          <w:lang w:eastAsia="de-DE"/>
        </w:rPr>
        <w:t xml:space="preserve">(Subjekt kann auch Verschwörungsgeschichte sein) </w:t>
      </w:r>
      <w:r w:rsidRPr="00FA1CF3">
        <w:rPr>
          <w:rFonts w:eastAsia="Times New Roman" w:cstheme="minorHAnsi"/>
          <w:sz w:val="28"/>
          <w:szCs w:val="28"/>
          <w:lang w:eastAsia="de-DE"/>
        </w:rPr>
        <w:t>hat </w:t>
      </w:r>
      <w:r w:rsidRPr="00FA1CF3">
        <w:rPr>
          <w:rFonts w:eastAsia="Times New Roman" w:cstheme="minorHAnsi"/>
          <w:b/>
          <w:bCs/>
          <w:sz w:val="28"/>
          <w:szCs w:val="28"/>
          <w:lang w:eastAsia="de-DE"/>
        </w:rPr>
        <w:t>w</w:t>
      </w:r>
      <w:r w:rsidRPr="00FA1CF3">
        <w:rPr>
          <w:rFonts w:eastAsia="Times New Roman" w:cstheme="minorHAnsi"/>
          <w:sz w:val="28"/>
          <w:szCs w:val="28"/>
          <w:lang w:eastAsia="de-DE"/>
        </w:rPr>
        <w:t>as </w:t>
      </w:r>
      <w:r w:rsidRPr="00FA1CF3">
        <w:rPr>
          <w:rFonts w:eastAsia="Times New Roman" w:cstheme="minorHAnsi"/>
          <w:b/>
          <w:bCs/>
          <w:sz w:val="28"/>
          <w:szCs w:val="28"/>
          <w:lang w:eastAsia="de-DE"/>
        </w:rPr>
        <w:t>w</w:t>
      </w:r>
      <w:r w:rsidRPr="00FA1CF3">
        <w:rPr>
          <w:rFonts w:eastAsia="Times New Roman" w:cstheme="minorHAnsi"/>
          <w:sz w:val="28"/>
          <w:szCs w:val="28"/>
          <w:lang w:eastAsia="de-DE"/>
        </w:rPr>
        <w:t>ann </w:t>
      </w:r>
      <w:r w:rsidRPr="00FA1CF3">
        <w:rPr>
          <w:rFonts w:eastAsia="Times New Roman" w:cstheme="minorHAnsi"/>
          <w:b/>
          <w:bCs/>
          <w:sz w:val="28"/>
          <w:szCs w:val="28"/>
          <w:lang w:eastAsia="de-DE"/>
        </w:rPr>
        <w:t>w</w:t>
      </w:r>
      <w:r w:rsidRPr="00FA1CF3">
        <w:rPr>
          <w:rFonts w:eastAsia="Times New Roman" w:cstheme="minorHAnsi"/>
          <w:sz w:val="28"/>
          <w:szCs w:val="28"/>
          <w:lang w:eastAsia="de-DE"/>
        </w:rPr>
        <w:t>o </w:t>
      </w:r>
      <w:r w:rsidRPr="00FA1CF3">
        <w:rPr>
          <w:rFonts w:eastAsia="Times New Roman" w:cstheme="minorHAnsi"/>
          <w:b/>
          <w:bCs/>
          <w:sz w:val="28"/>
          <w:szCs w:val="28"/>
          <w:lang w:eastAsia="de-DE"/>
        </w:rPr>
        <w:t>w</w:t>
      </w:r>
      <w:r w:rsidRPr="00FA1CF3">
        <w:rPr>
          <w:rFonts w:eastAsia="Times New Roman" w:cstheme="minorHAnsi"/>
          <w:sz w:val="28"/>
          <w:szCs w:val="28"/>
          <w:lang w:eastAsia="de-DE"/>
        </w:rPr>
        <w:t>ie und </w:t>
      </w:r>
      <w:r w:rsidRPr="00FA1CF3">
        <w:rPr>
          <w:rFonts w:eastAsia="Times New Roman" w:cstheme="minorHAnsi"/>
          <w:b/>
          <w:bCs/>
          <w:sz w:val="28"/>
          <w:szCs w:val="28"/>
          <w:lang w:eastAsia="de-DE"/>
        </w:rPr>
        <w:t>w</w:t>
      </w:r>
      <w:r w:rsidRPr="00FA1CF3">
        <w:rPr>
          <w:rFonts w:eastAsia="Times New Roman" w:cstheme="minorHAnsi"/>
          <w:sz w:val="28"/>
          <w:szCs w:val="28"/>
          <w:lang w:eastAsia="de-DE"/>
        </w:rPr>
        <w:t>arum getan?</w:t>
      </w:r>
      <w:r w:rsidR="00F863A1" w:rsidRPr="00FA1CF3">
        <w:rPr>
          <w:rFonts w:eastAsia="Times New Roman" w:cstheme="minorHAnsi"/>
          <w:sz w:val="28"/>
          <w:szCs w:val="28"/>
          <w:lang w:eastAsia="de-DE"/>
        </w:rPr>
        <w:t xml:space="preserve"> </w:t>
      </w:r>
      <w:r w:rsidR="00F863A1" w:rsidRPr="00FA1CF3">
        <w:rPr>
          <w:rFonts w:eastAsia="Times New Roman" w:cstheme="minorHAnsi"/>
          <w:sz w:val="28"/>
          <w:szCs w:val="28"/>
          <w:lang w:eastAsia="de-DE"/>
        </w:rPr>
        <w:sym w:font="Wingdings" w:char="F0E0"/>
      </w:r>
      <w:r w:rsidR="00F863A1" w:rsidRPr="00FA1CF3">
        <w:rPr>
          <w:rFonts w:eastAsia="Times New Roman" w:cstheme="minorHAnsi"/>
          <w:sz w:val="28"/>
          <w:szCs w:val="28"/>
          <w:lang w:eastAsia="de-DE"/>
        </w:rPr>
        <w:t xml:space="preserve"> Interviewpartner kann </w:t>
      </w:r>
      <w:r w:rsidR="000A5C90" w:rsidRPr="00FA1CF3">
        <w:rPr>
          <w:rFonts w:eastAsia="Times New Roman" w:cstheme="minorHAnsi"/>
          <w:sz w:val="28"/>
          <w:szCs w:val="28"/>
          <w:lang w:eastAsia="de-DE"/>
        </w:rPr>
        <w:t xml:space="preserve">da </w:t>
      </w:r>
      <w:r w:rsidR="00F863A1" w:rsidRPr="00FA1CF3">
        <w:rPr>
          <w:rFonts w:eastAsia="Times New Roman" w:cstheme="minorHAnsi"/>
          <w:sz w:val="28"/>
          <w:szCs w:val="28"/>
          <w:lang w:eastAsia="de-DE"/>
        </w:rPr>
        <w:t xml:space="preserve">eine Hilfe sein </w:t>
      </w:r>
    </w:p>
    <w:p w14:paraId="2D241AB2" w14:textId="1742FC33" w:rsidR="0095787C" w:rsidRPr="00FA1CF3" w:rsidRDefault="0095787C" w:rsidP="0095787C">
      <w:pPr>
        <w:rPr>
          <w:sz w:val="24"/>
          <w:szCs w:val="24"/>
        </w:rPr>
      </w:pPr>
      <w:r w:rsidRPr="00FA1CF3">
        <w:rPr>
          <w:b/>
          <w:bCs/>
          <w:sz w:val="24"/>
          <w:szCs w:val="24"/>
        </w:rPr>
        <w:t>Hauptteil</w:t>
      </w:r>
      <w:r w:rsidRPr="00FA1CF3">
        <w:rPr>
          <w:sz w:val="24"/>
          <w:szCs w:val="24"/>
        </w:rPr>
        <w:t>:</w:t>
      </w:r>
    </w:p>
    <w:p w14:paraId="3462F053" w14:textId="61862091" w:rsidR="0095787C" w:rsidRPr="00FA1CF3" w:rsidRDefault="0095787C" w:rsidP="0095787C">
      <w:pPr>
        <w:pStyle w:val="Listenabsatz"/>
        <w:numPr>
          <w:ilvl w:val="0"/>
          <w:numId w:val="1"/>
        </w:numPr>
        <w:rPr>
          <w:sz w:val="24"/>
          <w:szCs w:val="24"/>
        </w:rPr>
      </w:pPr>
      <w:r w:rsidRPr="00FA1CF3">
        <w:rPr>
          <w:sz w:val="24"/>
          <w:szCs w:val="24"/>
        </w:rPr>
        <w:t>Warum ist die Nachricht relevant?</w:t>
      </w:r>
      <w:r w:rsidR="00F863A1" w:rsidRPr="00FA1CF3">
        <w:rPr>
          <w:sz w:val="24"/>
          <w:szCs w:val="24"/>
        </w:rPr>
        <w:t xml:space="preserve"> </w:t>
      </w:r>
    </w:p>
    <w:p w14:paraId="6E1FF916" w14:textId="36B80630" w:rsidR="0095787C" w:rsidRPr="00FA1CF3" w:rsidRDefault="00F863A1" w:rsidP="00F863A1">
      <w:pPr>
        <w:pStyle w:val="Listenabsatz"/>
        <w:numPr>
          <w:ilvl w:val="0"/>
          <w:numId w:val="1"/>
        </w:numPr>
        <w:rPr>
          <w:sz w:val="24"/>
          <w:szCs w:val="24"/>
        </w:rPr>
      </w:pPr>
      <w:r w:rsidRPr="00FA1CF3">
        <w:rPr>
          <w:sz w:val="24"/>
          <w:szCs w:val="24"/>
        </w:rPr>
        <w:t>These – Begründung – Beleg/Beweis</w:t>
      </w:r>
      <w:r w:rsidR="000A5C90" w:rsidRPr="00FA1CF3">
        <w:rPr>
          <w:sz w:val="24"/>
          <w:szCs w:val="24"/>
        </w:rPr>
        <w:t xml:space="preserve"> </w:t>
      </w:r>
    </w:p>
    <w:p w14:paraId="1AF0CA8C" w14:textId="493687CF" w:rsidR="00F863A1" w:rsidRPr="00FA1CF3" w:rsidRDefault="00E868BF" w:rsidP="00F863A1">
      <w:pPr>
        <w:pStyle w:val="Listenabsatz"/>
        <w:numPr>
          <w:ilvl w:val="0"/>
          <w:numId w:val="1"/>
        </w:numPr>
        <w:rPr>
          <w:sz w:val="24"/>
          <w:szCs w:val="24"/>
        </w:rPr>
      </w:pPr>
      <w:r w:rsidRPr="00FA1CF3">
        <w:rPr>
          <w:sz w:val="24"/>
          <w:szCs w:val="24"/>
        </w:rPr>
        <w:t>Behauptung Begründung Beleg – Begründeter Einwand/Widerspruch widerlegen – Ergebnis</w:t>
      </w:r>
      <w:r w:rsidR="000A5C90" w:rsidRPr="00FA1CF3">
        <w:rPr>
          <w:sz w:val="24"/>
          <w:szCs w:val="24"/>
        </w:rPr>
        <w:t xml:space="preserve"> für dieses Argument</w:t>
      </w:r>
    </w:p>
    <w:p w14:paraId="7104E333" w14:textId="77BD94B4" w:rsidR="00E868BF" w:rsidRPr="00FA1CF3" w:rsidRDefault="000A5C90" w:rsidP="00E868BF">
      <w:pPr>
        <w:pStyle w:val="Listenabsatz"/>
        <w:numPr>
          <w:ilvl w:val="0"/>
          <w:numId w:val="1"/>
        </w:numPr>
        <w:rPr>
          <w:sz w:val="24"/>
          <w:szCs w:val="24"/>
        </w:rPr>
      </w:pPr>
      <w:r w:rsidRPr="00FA1CF3">
        <w:rPr>
          <w:sz w:val="24"/>
          <w:szCs w:val="24"/>
        </w:rPr>
        <w:t xml:space="preserve">These – Begründung – Beleg/Beweis </w:t>
      </w:r>
    </w:p>
    <w:p w14:paraId="783E1A92" w14:textId="27B44EFD" w:rsidR="00E868BF" w:rsidRPr="00FA1CF3" w:rsidRDefault="00E868BF" w:rsidP="00E868BF">
      <w:pPr>
        <w:rPr>
          <w:sz w:val="24"/>
          <w:szCs w:val="24"/>
        </w:rPr>
      </w:pPr>
      <w:r w:rsidRPr="00FA1CF3">
        <w:rPr>
          <w:b/>
          <w:bCs/>
          <w:sz w:val="24"/>
          <w:szCs w:val="24"/>
        </w:rPr>
        <w:t>Ergebnis</w:t>
      </w:r>
      <w:r w:rsidRPr="00FA1CF3">
        <w:rPr>
          <w:sz w:val="24"/>
          <w:szCs w:val="24"/>
        </w:rPr>
        <w:t>:</w:t>
      </w:r>
    </w:p>
    <w:p w14:paraId="4B46FF13" w14:textId="79C64D47" w:rsidR="00E868BF" w:rsidRPr="00FA1CF3" w:rsidRDefault="00E868BF" w:rsidP="00E868BF">
      <w:pPr>
        <w:pStyle w:val="Listenabsatz"/>
        <w:numPr>
          <w:ilvl w:val="0"/>
          <w:numId w:val="1"/>
        </w:numPr>
        <w:rPr>
          <w:sz w:val="24"/>
          <w:szCs w:val="24"/>
        </w:rPr>
      </w:pPr>
      <w:r w:rsidRPr="00FA1CF3">
        <w:rPr>
          <w:sz w:val="24"/>
          <w:szCs w:val="24"/>
        </w:rPr>
        <w:t>Fazit</w:t>
      </w:r>
    </w:p>
    <w:p w14:paraId="216E66BD" w14:textId="73E05DAF" w:rsidR="000A5C90" w:rsidRPr="00FA1CF3" w:rsidRDefault="000A5C90" w:rsidP="000A5C90">
      <w:pPr>
        <w:pStyle w:val="Listenabsatz"/>
        <w:numPr>
          <w:ilvl w:val="1"/>
          <w:numId w:val="1"/>
        </w:numPr>
        <w:rPr>
          <w:sz w:val="24"/>
          <w:szCs w:val="24"/>
        </w:rPr>
      </w:pPr>
      <w:r w:rsidRPr="00FA1CF3">
        <w:rPr>
          <w:sz w:val="24"/>
          <w:szCs w:val="24"/>
        </w:rPr>
        <w:t>Ableitungen aus Geschriebenem</w:t>
      </w:r>
    </w:p>
    <w:p w14:paraId="3077581B" w14:textId="7AF46371" w:rsidR="0095787C" w:rsidRPr="00FA1CF3" w:rsidRDefault="000A5C90" w:rsidP="0005454D">
      <w:pPr>
        <w:pStyle w:val="Listenabsatz"/>
        <w:numPr>
          <w:ilvl w:val="1"/>
          <w:numId w:val="1"/>
        </w:numPr>
        <w:rPr>
          <w:sz w:val="24"/>
          <w:szCs w:val="24"/>
        </w:rPr>
      </w:pPr>
      <w:r w:rsidRPr="00FA1CF3">
        <w:rPr>
          <w:sz w:val="24"/>
          <w:szCs w:val="24"/>
        </w:rPr>
        <w:t>Handlungsempfehlungen für Leser*Innen</w:t>
      </w:r>
    </w:p>
    <w:sectPr w:rsidR="0095787C" w:rsidRPr="00FA1CF3" w:rsidSect="00FA1CF3">
      <w:pgSz w:w="11906" w:h="16838"/>
      <w:pgMar w:top="1134" w:right="1134"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045D"/>
    <w:multiLevelType w:val="hybridMultilevel"/>
    <w:tmpl w:val="66C4CAA4"/>
    <w:lvl w:ilvl="0" w:tplc="28DAA1A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C79BB"/>
    <w:multiLevelType w:val="hybridMultilevel"/>
    <w:tmpl w:val="063A3E14"/>
    <w:lvl w:ilvl="0" w:tplc="7FB4AB24">
      <w:start w:val="23"/>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F2174"/>
    <w:multiLevelType w:val="hybridMultilevel"/>
    <w:tmpl w:val="7A489F92"/>
    <w:lvl w:ilvl="0" w:tplc="DD34C6F0">
      <w:start w:val="2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6717A3"/>
    <w:multiLevelType w:val="hybridMultilevel"/>
    <w:tmpl w:val="2E2E2300"/>
    <w:lvl w:ilvl="0" w:tplc="1480CE8A">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7C"/>
    <w:rsid w:val="0005454D"/>
    <w:rsid w:val="000A5C90"/>
    <w:rsid w:val="00163083"/>
    <w:rsid w:val="001B39E7"/>
    <w:rsid w:val="003D777E"/>
    <w:rsid w:val="004505B1"/>
    <w:rsid w:val="0049664A"/>
    <w:rsid w:val="004F589B"/>
    <w:rsid w:val="0087529D"/>
    <w:rsid w:val="00926849"/>
    <w:rsid w:val="0095787C"/>
    <w:rsid w:val="00B12D2E"/>
    <w:rsid w:val="00D93E50"/>
    <w:rsid w:val="00E74686"/>
    <w:rsid w:val="00E868BF"/>
    <w:rsid w:val="00EC2375"/>
    <w:rsid w:val="00F863A1"/>
    <w:rsid w:val="00FA1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4C9C"/>
  <w15:chartTrackingRefBased/>
  <w15:docId w15:val="{4E099718-94B1-4A98-BA77-0E4516D1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787C"/>
    <w:pPr>
      <w:ind w:left="720"/>
      <w:contextualSpacing/>
    </w:pPr>
  </w:style>
  <w:style w:type="character" w:styleId="Hyperlink">
    <w:name w:val="Hyperlink"/>
    <w:basedOn w:val="Absatz-Standardschriftart"/>
    <w:uiPriority w:val="99"/>
    <w:semiHidden/>
    <w:unhideWhenUsed/>
    <w:rsid w:val="00E86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utschlandfunk.de/covid-19-was-afd-und-querdenker-mit-der-verbreitung-des.1939.de.html?drn:news_id=12335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r.de/brisant/corona-verschwoerungstheorien-100.html" TargetMode="External"/><Relationship Id="rId5" Type="http://schemas.openxmlformats.org/officeDocument/2006/relationships/hyperlink" Target="https://www.mdr.de/brisant/corona-verschwoerungstheorien-1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40</cp:revision>
  <dcterms:created xsi:type="dcterms:W3CDTF">2021-03-04T08:15:00Z</dcterms:created>
  <dcterms:modified xsi:type="dcterms:W3CDTF">2021-03-04T21:08:00Z</dcterms:modified>
</cp:coreProperties>
</file>